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B3" w:rsidRPr="007112B4" w:rsidRDefault="00D717B3" w:rsidP="00D717B3">
      <w:pPr>
        <w:spacing w:before="24"/>
        <w:ind w:left="2424" w:right="2440"/>
        <w:jc w:val="center"/>
        <w:rPr>
          <w:b/>
          <w:sz w:val="24"/>
          <w:szCs w:val="24"/>
        </w:rPr>
      </w:pPr>
      <w:bookmarkStart w:id="0" w:name="_GoBack"/>
      <w:r w:rsidRPr="007112B4">
        <w:rPr>
          <w:b/>
          <w:spacing w:val="-1"/>
          <w:sz w:val="24"/>
          <w:szCs w:val="24"/>
          <w:u w:val="single"/>
        </w:rPr>
        <w:t>23EE</w:t>
      </w:r>
      <w:r>
        <w:rPr>
          <w:b/>
          <w:spacing w:val="-1"/>
          <w:sz w:val="24"/>
          <w:szCs w:val="24"/>
          <w:u w:val="single"/>
        </w:rPr>
        <w:t>2</w:t>
      </w:r>
      <w:r w:rsidRPr="007112B4">
        <w:rPr>
          <w:b/>
          <w:spacing w:val="-1"/>
          <w:sz w:val="24"/>
          <w:szCs w:val="24"/>
          <w:u w:val="single"/>
        </w:rPr>
        <w:t>2T1-ANALOG</w:t>
      </w:r>
      <w:r w:rsidRPr="007112B4">
        <w:rPr>
          <w:b/>
          <w:spacing w:val="-9"/>
          <w:sz w:val="24"/>
          <w:szCs w:val="24"/>
          <w:u w:val="single"/>
        </w:rPr>
        <w:t xml:space="preserve"> </w:t>
      </w:r>
      <w:r w:rsidRPr="007112B4">
        <w:rPr>
          <w:b/>
          <w:sz w:val="24"/>
          <w:szCs w:val="24"/>
          <w:u w:val="single"/>
        </w:rPr>
        <w:t>CIRCUITS</w:t>
      </w:r>
    </w:p>
    <w:bookmarkEnd w:id="0"/>
    <w:p w:rsidR="00D717B3" w:rsidRDefault="00D717B3" w:rsidP="00D717B3">
      <w:pPr>
        <w:pStyle w:val="BodyText"/>
        <w:spacing w:before="7"/>
        <w:rPr>
          <w:rFonts w:ascii="Calibri"/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4649"/>
        <w:gridCol w:w="3122"/>
        <w:gridCol w:w="856"/>
      </w:tblGrid>
      <w:tr w:rsidR="00D717B3" w:rsidTr="00863A53">
        <w:trPr>
          <w:trHeight w:val="677"/>
        </w:trPr>
        <w:tc>
          <w:tcPr>
            <w:tcW w:w="1585" w:type="dxa"/>
          </w:tcPr>
          <w:p w:rsidR="00D717B3" w:rsidRDefault="00D717B3" w:rsidP="00863A53">
            <w:pPr>
              <w:pStyle w:val="TableParagraph"/>
              <w:spacing w:before="49" w:line="273" w:lineRule="auto"/>
              <w:ind w:left="86" w:right="53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Category:</w:t>
            </w:r>
          </w:p>
        </w:tc>
        <w:tc>
          <w:tcPr>
            <w:tcW w:w="4649" w:type="dxa"/>
          </w:tcPr>
          <w:p w:rsidR="00D717B3" w:rsidRDefault="00D717B3" w:rsidP="00863A53">
            <w:pPr>
              <w:pStyle w:val="TableParagraph"/>
              <w:spacing w:before="169"/>
              <w:ind w:left="85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3122" w:type="dxa"/>
          </w:tcPr>
          <w:p w:rsidR="00D717B3" w:rsidRDefault="00D717B3" w:rsidP="00863A53">
            <w:pPr>
              <w:pStyle w:val="TableParagraph"/>
              <w:spacing w:before="174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</w:p>
        </w:tc>
        <w:tc>
          <w:tcPr>
            <w:tcW w:w="856" w:type="dxa"/>
          </w:tcPr>
          <w:p w:rsidR="00D717B3" w:rsidRDefault="00D717B3" w:rsidP="00863A53">
            <w:pPr>
              <w:pStyle w:val="TableParagraph"/>
              <w:spacing w:before="169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717B3" w:rsidTr="00863A53">
        <w:trPr>
          <w:trHeight w:val="642"/>
        </w:trPr>
        <w:tc>
          <w:tcPr>
            <w:tcW w:w="1585" w:type="dxa"/>
          </w:tcPr>
          <w:p w:rsidR="00D717B3" w:rsidRDefault="00D717B3" w:rsidP="00863A53">
            <w:pPr>
              <w:pStyle w:val="TableParagraph"/>
              <w:spacing w:before="178"/>
              <w:ind w:left="8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Type:</w:t>
            </w:r>
          </w:p>
        </w:tc>
        <w:tc>
          <w:tcPr>
            <w:tcW w:w="4649" w:type="dxa"/>
          </w:tcPr>
          <w:p w:rsidR="00D717B3" w:rsidRDefault="00D717B3" w:rsidP="00863A53">
            <w:pPr>
              <w:pStyle w:val="TableParagraph"/>
              <w:spacing w:before="155"/>
              <w:ind w:left="85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3122" w:type="dxa"/>
          </w:tcPr>
          <w:p w:rsidR="00D717B3" w:rsidRDefault="00D717B3" w:rsidP="00863A53">
            <w:pPr>
              <w:pStyle w:val="TableParagraph"/>
              <w:spacing w:before="159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Lecture-Tutorial-Practical:</w:t>
            </w:r>
          </w:p>
        </w:tc>
        <w:tc>
          <w:tcPr>
            <w:tcW w:w="856" w:type="dxa"/>
          </w:tcPr>
          <w:p w:rsidR="00D717B3" w:rsidRDefault="00D717B3" w:rsidP="00863A53">
            <w:pPr>
              <w:pStyle w:val="TableParagraph"/>
              <w:spacing w:before="155"/>
              <w:ind w:left="83"/>
              <w:rPr>
                <w:sz w:val="24"/>
              </w:rPr>
            </w:pPr>
            <w:r>
              <w:rPr>
                <w:sz w:val="24"/>
              </w:rPr>
              <w:t>3-0-0</w:t>
            </w:r>
          </w:p>
        </w:tc>
      </w:tr>
      <w:tr w:rsidR="00D717B3" w:rsidTr="00863A53">
        <w:trPr>
          <w:trHeight w:val="1007"/>
        </w:trPr>
        <w:tc>
          <w:tcPr>
            <w:tcW w:w="1585" w:type="dxa"/>
          </w:tcPr>
          <w:p w:rsidR="00D717B3" w:rsidRDefault="00D717B3" w:rsidP="00863A53">
            <w:pPr>
              <w:pStyle w:val="TableParagraph"/>
              <w:spacing w:before="6"/>
              <w:rPr>
                <w:rFonts w:ascii="Calibri"/>
                <w:b/>
                <w:sz w:val="29"/>
              </w:rPr>
            </w:pPr>
          </w:p>
          <w:p w:rsidR="00D717B3" w:rsidRDefault="00D717B3" w:rsidP="00863A53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</w:rPr>
              <w:t>Pre-requisite:</w:t>
            </w:r>
          </w:p>
        </w:tc>
        <w:tc>
          <w:tcPr>
            <w:tcW w:w="4649" w:type="dxa"/>
          </w:tcPr>
          <w:p w:rsidR="00D717B3" w:rsidRDefault="00D717B3" w:rsidP="00863A53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:rsidR="00D717B3" w:rsidRDefault="00D717B3" w:rsidP="00863A5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semiconductor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physics.</w:t>
            </w:r>
          </w:p>
        </w:tc>
        <w:tc>
          <w:tcPr>
            <w:tcW w:w="3122" w:type="dxa"/>
          </w:tcPr>
          <w:p w:rsidR="00D717B3" w:rsidRDefault="00D717B3" w:rsidP="00863A53">
            <w:pPr>
              <w:pStyle w:val="TableParagraph"/>
              <w:spacing w:before="25" w:line="276" w:lineRule="auto"/>
              <w:ind w:left="560" w:right="79" w:firstLine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Evaluation: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Evaluation:</w:t>
            </w:r>
          </w:p>
          <w:p w:rsidR="00D717B3" w:rsidRDefault="00D717B3" w:rsidP="00863A53">
            <w:pPr>
              <w:pStyle w:val="TableParagraph"/>
              <w:spacing w:line="275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Marks:</w:t>
            </w:r>
          </w:p>
        </w:tc>
        <w:tc>
          <w:tcPr>
            <w:tcW w:w="856" w:type="dxa"/>
          </w:tcPr>
          <w:p w:rsidR="00D717B3" w:rsidRDefault="00D717B3" w:rsidP="00863A53">
            <w:pPr>
              <w:pStyle w:val="TableParagraph"/>
              <w:spacing w:before="20"/>
              <w:ind w:left="83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D717B3" w:rsidRDefault="00D717B3" w:rsidP="00863A53">
            <w:pPr>
              <w:pStyle w:val="TableParagraph"/>
              <w:spacing w:before="41"/>
              <w:ind w:left="83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D717B3" w:rsidRDefault="00D717B3" w:rsidP="00863A53">
            <w:pPr>
              <w:pStyle w:val="TableParagraph"/>
              <w:spacing w:before="41"/>
              <w:ind w:left="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D717B3" w:rsidRDefault="00D717B3" w:rsidP="00D717B3">
      <w:pPr>
        <w:pStyle w:val="BodyText"/>
        <w:rPr>
          <w:rFonts w:ascii="Calibri"/>
          <w:b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710"/>
        <w:gridCol w:w="6093"/>
        <w:gridCol w:w="917"/>
      </w:tblGrid>
      <w:tr w:rsidR="00D717B3" w:rsidTr="00863A53">
        <w:trPr>
          <w:trHeight w:val="335"/>
        </w:trPr>
        <w:tc>
          <w:tcPr>
            <w:tcW w:w="2367" w:type="dxa"/>
            <w:vMerge w:val="restart"/>
          </w:tcPr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spacing w:before="1"/>
              <w:rPr>
                <w:rFonts w:ascii="Calibri"/>
                <w:b/>
                <w:sz w:val="38"/>
              </w:rPr>
            </w:pPr>
          </w:p>
          <w:p w:rsidR="00D717B3" w:rsidRDefault="00D717B3" w:rsidP="00863A53">
            <w:pPr>
              <w:pStyle w:val="TableParagraph"/>
              <w:spacing w:before="1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  <w:tc>
          <w:tcPr>
            <w:tcW w:w="7720" w:type="dxa"/>
            <w:gridSpan w:val="3"/>
          </w:tcPr>
          <w:p w:rsidR="00D717B3" w:rsidRDefault="00D717B3" w:rsidP="00863A53">
            <w:pPr>
              <w:pStyle w:val="TableParagraph"/>
              <w:spacing w:before="20"/>
              <w:ind w:left="8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undergoing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learn:</w:t>
            </w:r>
          </w:p>
        </w:tc>
      </w:tr>
      <w:tr w:rsidR="00D717B3" w:rsidTr="00863A53">
        <w:trPr>
          <w:trHeight w:val="2813"/>
        </w:trPr>
        <w:tc>
          <w:tcPr>
            <w:tcW w:w="2367" w:type="dxa"/>
            <w:vMerge/>
            <w:tcBorders>
              <w:top w:val="nil"/>
            </w:tcBorders>
          </w:tcPr>
          <w:p w:rsidR="00D717B3" w:rsidRDefault="00D717B3" w:rsidP="00863A53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  <w:gridSpan w:val="3"/>
          </w:tcPr>
          <w:p w:rsidR="00D717B3" w:rsidRDefault="00D717B3" w:rsidP="00D717B3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20"/>
              <w:ind w:right="222" w:firstLine="0"/>
              <w:rPr>
                <w:sz w:val="24"/>
              </w:rPr>
            </w:pPr>
            <w:r>
              <w:rPr>
                <w:sz w:val="24"/>
              </w:rPr>
              <w:t>The concepts of diode clipping and clamping circuits, different amplifier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configurations,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oscillator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circuits,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amplifiers,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DAC.</w:t>
            </w:r>
          </w:p>
          <w:p w:rsidR="00D717B3" w:rsidRDefault="00D717B3" w:rsidP="00D717B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274" w:lineRule="exact"/>
              <w:ind w:left="268" w:hanging="183"/>
              <w:rPr>
                <w:sz w:val="24"/>
              </w:rPr>
            </w:pPr>
            <w:r>
              <w:rPr>
                <w:sz w:val="24"/>
              </w:rPr>
              <w:t>To apply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  <w:p w:rsidR="00D717B3" w:rsidRDefault="00D717B3" w:rsidP="00D717B3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5" w:line="237" w:lineRule="auto"/>
              <w:ind w:right="230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circuit characteristics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Amplifiers,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Transistors,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Comparators,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generators,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ADC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</w:t>
            </w:r>
          </w:p>
          <w:p w:rsidR="00D717B3" w:rsidRDefault="00D717B3" w:rsidP="00D717B3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5" w:line="237" w:lineRule="auto"/>
              <w:ind w:right="539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circuit characteristics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Phase locked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amplifiers.</w:t>
            </w:r>
          </w:p>
          <w:p w:rsidR="00D717B3" w:rsidRDefault="00D717B3" w:rsidP="00D717B3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4"/>
              <w:ind w:right="849" w:firstLine="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configurations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amplifier,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transistor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waveform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generators</w:t>
            </w:r>
          </w:p>
        </w:tc>
      </w:tr>
      <w:tr w:rsidR="00D717B3" w:rsidTr="00863A53">
        <w:trPr>
          <w:trHeight w:val="839"/>
        </w:trPr>
        <w:tc>
          <w:tcPr>
            <w:tcW w:w="2367" w:type="dxa"/>
            <w:vMerge w:val="restart"/>
          </w:tcPr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D717B3" w:rsidRDefault="00D717B3" w:rsidP="00863A53"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6803" w:type="dxa"/>
            <w:gridSpan w:val="2"/>
          </w:tcPr>
          <w:p w:rsidR="00D717B3" w:rsidRDefault="00D717B3" w:rsidP="00863A5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:rsidR="00D717B3" w:rsidRDefault="00D717B3" w:rsidP="00863A53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At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 expected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</w:p>
        </w:tc>
        <w:tc>
          <w:tcPr>
            <w:tcW w:w="917" w:type="dxa"/>
          </w:tcPr>
          <w:p w:rsidR="00D717B3" w:rsidRDefault="00D717B3" w:rsidP="00863A53">
            <w:pPr>
              <w:pStyle w:val="TableParagraph"/>
              <w:spacing w:before="29" w:line="273" w:lineRule="auto"/>
              <w:ind w:left="111" w:right="85"/>
              <w:rPr>
                <w:b/>
              </w:rPr>
            </w:pPr>
            <w:r>
              <w:rPr>
                <w:b/>
                <w:spacing w:val="-1"/>
              </w:rPr>
              <w:t>Blooms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D717B3" w:rsidTr="00863A53">
        <w:trPr>
          <w:trHeight w:val="1161"/>
        </w:trPr>
        <w:tc>
          <w:tcPr>
            <w:tcW w:w="2367" w:type="dxa"/>
            <w:vMerge/>
            <w:tcBorders>
              <w:top w:val="nil"/>
            </w:tcBorders>
          </w:tcPr>
          <w:p w:rsidR="00D717B3" w:rsidRDefault="00D717B3" w:rsidP="00863A5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D717B3" w:rsidRPr="00233022" w:rsidRDefault="00D717B3" w:rsidP="00863A53">
            <w:pPr>
              <w:pStyle w:val="TableParagraph"/>
              <w:spacing w:before="11"/>
              <w:rPr>
                <w:rFonts w:ascii="Calibri"/>
                <w:b/>
                <w:sz w:val="33"/>
              </w:rPr>
            </w:pPr>
          </w:p>
          <w:p w:rsidR="00D717B3" w:rsidRPr="00233022" w:rsidRDefault="00D717B3" w:rsidP="00863A53">
            <w:pPr>
              <w:pStyle w:val="TableParagraph"/>
              <w:ind w:left="108" w:right="97"/>
              <w:jc w:val="center"/>
              <w:rPr>
                <w:b/>
                <w:sz w:val="24"/>
              </w:rPr>
            </w:pPr>
            <w:r w:rsidRPr="00233022">
              <w:rPr>
                <w:b/>
                <w:sz w:val="24"/>
              </w:rPr>
              <w:t>CO1</w:t>
            </w:r>
          </w:p>
        </w:tc>
        <w:tc>
          <w:tcPr>
            <w:tcW w:w="6093" w:type="dxa"/>
          </w:tcPr>
          <w:p w:rsidR="00D717B3" w:rsidRDefault="00D717B3" w:rsidP="00863A53">
            <w:pPr>
              <w:pStyle w:val="TableParagraph"/>
              <w:spacing w:before="20"/>
              <w:ind w:left="86" w:right="74"/>
              <w:jc w:val="bot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clipping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clamping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circuits,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amplifier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configurations,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oscillator circuits, operational amplifiers, timers, ADC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</w:t>
            </w:r>
          </w:p>
        </w:tc>
        <w:tc>
          <w:tcPr>
            <w:tcW w:w="917" w:type="dxa"/>
          </w:tcPr>
          <w:p w:rsidR="00D717B3" w:rsidRDefault="00D717B3" w:rsidP="00863A53">
            <w:pPr>
              <w:pStyle w:val="TableParagraph"/>
              <w:spacing w:before="25"/>
              <w:ind w:left="332"/>
              <w:rPr>
                <w:b/>
              </w:rPr>
            </w:pPr>
            <w:r>
              <w:rPr>
                <w:b/>
              </w:rPr>
              <w:t>L2</w:t>
            </w:r>
          </w:p>
        </w:tc>
      </w:tr>
      <w:tr w:rsidR="00D717B3" w:rsidTr="00863A53">
        <w:trPr>
          <w:trHeight w:val="363"/>
        </w:trPr>
        <w:tc>
          <w:tcPr>
            <w:tcW w:w="2367" w:type="dxa"/>
            <w:vMerge/>
            <w:tcBorders>
              <w:top w:val="nil"/>
            </w:tcBorders>
          </w:tcPr>
          <w:p w:rsidR="00D717B3" w:rsidRDefault="00D717B3" w:rsidP="00863A5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D717B3" w:rsidRPr="00233022" w:rsidRDefault="00D717B3" w:rsidP="00863A53">
            <w:pPr>
              <w:pStyle w:val="TableParagraph"/>
              <w:spacing w:before="107"/>
              <w:ind w:left="108" w:right="97"/>
              <w:jc w:val="center"/>
              <w:rPr>
                <w:b/>
                <w:sz w:val="24"/>
              </w:rPr>
            </w:pPr>
            <w:r w:rsidRPr="00233022">
              <w:rPr>
                <w:b/>
                <w:sz w:val="24"/>
              </w:rPr>
              <w:t>CO2</w:t>
            </w:r>
          </w:p>
        </w:tc>
        <w:tc>
          <w:tcPr>
            <w:tcW w:w="6093" w:type="dxa"/>
          </w:tcPr>
          <w:p w:rsidR="00D717B3" w:rsidRDefault="00D717B3" w:rsidP="00863A53">
            <w:pPr>
              <w:pStyle w:val="TableParagraph"/>
              <w:spacing w:before="20"/>
              <w:ind w:left="86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  <w:tc>
          <w:tcPr>
            <w:tcW w:w="917" w:type="dxa"/>
          </w:tcPr>
          <w:p w:rsidR="00D717B3" w:rsidRDefault="00D717B3" w:rsidP="00863A53">
            <w:pPr>
              <w:pStyle w:val="TableParagraph"/>
              <w:spacing w:before="25"/>
              <w:ind w:left="332"/>
              <w:rPr>
                <w:b/>
              </w:rPr>
            </w:pPr>
            <w:r>
              <w:rPr>
                <w:b/>
              </w:rPr>
              <w:t>L3</w:t>
            </w:r>
          </w:p>
        </w:tc>
      </w:tr>
      <w:tr w:rsidR="00D717B3" w:rsidTr="00863A53">
        <w:trPr>
          <w:trHeight w:val="883"/>
        </w:trPr>
        <w:tc>
          <w:tcPr>
            <w:tcW w:w="2367" w:type="dxa"/>
            <w:vMerge/>
            <w:tcBorders>
              <w:top w:val="nil"/>
            </w:tcBorders>
          </w:tcPr>
          <w:p w:rsidR="00D717B3" w:rsidRDefault="00D717B3" w:rsidP="00863A5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D717B3" w:rsidRPr="00233022" w:rsidRDefault="00D717B3" w:rsidP="00863A5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:rsidR="00D717B3" w:rsidRPr="00233022" w:rsidRDefault="00D717B3" w:rsidP="00863A53">
            <w:pPr>
              <w:pStyle w:val="TableParagraph"/>
              <w:spacing w:before="1"/>
              <w:ind w:left="108" w:right="97"/>
              <w:jc w:val="center"/>
              <w:rPr>
                <w:b/>
                <w:sz w:val="24"/>
              </w:rPr>
            </w:pPr>
            <w:r w:rsidRPr="00233022">
              <w:rPr>
                <w:b/>
                <w:sz w:val="24"/>
              </w:rPr>
              <w:t>CO3</w:t>
            </w:r>
          </w:p>
        </w:tc>
        <w:tc>
          <w:tcPr>
            <w:tcW w:w="6093" w:type="dxa"/>
          </w:tcPr>
          <w:p w:rsidR="00D717B3" w:rsidRDefault="00D717B3" w:rsidP="00863A53">
            <w:pPr>
              <w:pStyle w:val="TableParagraph"/>
              <w:spacing w:before="20"/>
              <w:ind w:left="86" w:right="79"/>
              <w:jc w:val="both"/>
              <w:rPr>
                <w:sz w:val="24"/>
              </w:rPr>
            </w:pPr>
            <w:r>
              <w:rPr>
                <w:sz w:val="24"/>
              </w:rPr>
              <w:t>Analyze various circuit characteristics by using Amplifiers,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Transistors, Comparators, Wave form generators, ADC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</w:t>
            </w:r>
          </w:p>
        </w:tc>
        <w:tc>
          <w:tcPr>
            <w:tcW w:w="917" w:type="dxa"/>
          </w:tcPr>
          <w:p w:rsidR="00D717B3" w:rsidRDefault="00D717B3" w:rsidP="00863A53">
            <w:pPr>
              <w:pStyle w:val="TableParagraph"/>
              <w:spacing w:before="25"/>
              <w:ind w:left="332"/>
              <w:rPr>
                <w:b/>
              </w:rPr>
            </w:pPr>
            <w:r>
              <w:rPr>
                <w:b/>
              </w:rPr>
              <w:t>L4</w:t>
            </w:r>
          </w:p>
        </w:tc>
      </w:tr>
      <w:tr w:rsidR="00D717B3" w:rsidTr="00863A53">
        <w:trPr>
          <w:trHeight w:val="609"/>
        </w:trPr>
        <w:tc>
          <w:tcPr>
            <w:tcW w:w="2367" w:type="dxa"/>
            <w:vMerge/>
            <w:tcBorders>
              <w:top w:val="nil"/>
            </w:tcBorders>
          </w:tcPr>
          <w:p w:rsidR="00D717B3" w:rsidRDefault="00D717B3" w:rsidP="00863A5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D717B3" w:rsidRPr="00233022" w:rsidRDefault="00D717B3" w:rsidP="00863A53">
            <w:pPr>
              <w:pStyle w:val="TableParagraph"/>
              <w:spacing w:before="135"/>
              <w:ind w:left="108" w:right="97"/>
              <w:jc w:val="center"/>
              <w:rPr>
                <w:b/>
                <w:sz w:val="24"/>
              </w:rPr>
            </w:pPr>
            <w:r w:rsidRPr="00233022">
              <w:rPr>
                <w:b/>
                <w:sz w:val="24"/>
              </w:rPr>
              <w:t>CO4</w:t>
            </w:r>
          </w:p>
        </w:tc>
        <w:tc>
          <w:tcPr>
            <w:tcW w:w="6093" w:type="dxa"/>
          </w:tcPr>
          <w:p w:rsidR="00D717B3" w:rsidRDefault="00D717B3" w:rsidP="00863A53">
            <w:pPr>
              <w:pStyle w:val="TableParagraph"/>
              <w:spacing w:before="22" w:line="237" w:lineRule="auto"/>
              <w:ind w:left="86"/>
              <w:rPr>
                <w:sz w:val="24"/>
              </w:rPr>
            </w:pPr>
            <w:r>
              <w:rPr>
                <w:sz w:val="24"/>
              </w:rPr>
              <w:t>Analyze various circuit characteristics by using timers, Phase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locked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loops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amplifiers</w:t>
            </w:r>
          </w:p>
        </w:tc>
        <w:tc>
          <w:tcPr>
            <w:tcW w:w="917" w:type="dxa"/>
          </w:tcPr>
          <w:p w:rsidR="00D717B3" w:rsidRDefault="00D717B3" w:rsidP="00863A53">
            <w:pPr>
              <w:pStyle w:val="TableParagraph"/>
              <w:spacing w:before="25"/>
              <w:ind w:left="332"/>
              <w:rPr>
                <w:b/>
              </w:rPr>
            </w:pPr>
            <w:r>
              <w:rPr>
                <w:b/>
              </w:rPr>
              <w:t>L4</w:t>
            </w:r>
          </w:p>
        </w:tc>
      </w:tr>
      <w:tr w:rsidR="00D717B3" w:rsidTr="00863A53">
        <w:trPr>
          <w:trHeight w:val="609"/>
        </w:trPr>
        <w:tc>
          <w:tcPr>
            <w:tcW w:w="2367" w:type="dxa"/>
            <w:vMerge/>
            <w:tcBorders>
              <w:top w:val="nil"/>
            </w:tcBorders>
          </w:tcPr>
          <w:p w:rsidR="00D717B3" w:rsidRDefault="00D717B3" w:rsidP="00863A5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D717B3" w:rsidRPr="00233022" w:rsidRDefault="00D717B3" w:rsidP="00863A53">
            <w:pPr>
              <w:pStyle w:val="TableParagraph"/>
              <w:spacing w:before="135"/>
              <w:ind w:left="108" w:right="97"/>
              <w:jc w:val="center"/>
              <w:rPr>
                <w:b/>
                <w:sz w:val="24"/>
              </w:rPr>
            </w:pPr>
            <w:r w:rsidRPr="00233022">
              <w:rPr>
                <w:b/>
                <w:sz w:val="24"/>
              </w:rPr>
              <w:t>CO5</w:t>
            </w:r>
          </w:p>
        </w:tc>
        <w:tc>
          <w:tcPr>
            <w:tcW w:w="6093" w:type="dxa"/>
          </w:tcPr>
          <w:p w:rsidR="00D717B3" w:rsidRDefault="00D717B3" w:rsidP="00863A53">
            <w:pPr>
              <w:pStyle w:val="TableParagraph"/>
              <w:spacing w:before="22" w:line="237" w:lineRule="auto"/>
              <w:ind w:left="86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configurations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using 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amplifier,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transistor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waveform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generators</w:t>
            </w:r>
          </w:p>
        </w:tc>
        <w:tc>
          <w:tcPr>
            <w:tcW w:w="917" w:type="dxa"/>
          </w:tcPr>
          <w:p w:rsidR="00D717B3" w:rsidRDefault="00D717B3" w:rsidP="00863A53">
            <w:pPr>
              <w:pStyle w:val="TableParagraph"/>
              <w:spacing w:before="25"/>
              <w:ind w:left="332"/>
              <w:rPr>
                <w:b/>
              </w:rPr>
            </w:pPr>
            <w:r>
              <w:rPr>
                <w:b/>
              </w:rPr>
              <w:t>L5</w:t>
            </w:r>
          </w:p>
        </w:tc>
      </w:tr>
      <w:tr w:rsidR="00D717B3" w:rsidTr="00863A53">
        <w:trPr>
          <w:trHeight w:val="2592"/>
        </w:trPr>
        <w:tc>
          <w:tcPr>
            <w:tcW w:w="2367" w:type="dxa"/>
          </w:tcPr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spacing w:before="11"/>
              <w:rPr>
                <w:rFonts w:ascii="Calibri"/>
                <w:b/>
                <w:sz w:val="27"/>
              </w:rPr>
            </w:pPr>
          </w:p>
          <w:p w:rsidR="00D717B3" w:rsidRDefault="00D717B3" w:rsidP="00863A53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7720" w:type="dxa"/>
            <w:gridSpan w:val="3"/>
          </w:tcPr>
          <w:p w:rsidR="00D717B3" w:rsidRDefault="00D717B3" w:rsidP="00863A53">
            <w:pPr>
              <w:pStyle w:val="TableParagraph"/>
              <w:spacing w:before="21" w:line="275" w:lineRule="exact"/>
              <w:ind w:left="3461" w:right="3453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</w:t>
            </w:r>
          </w:p>
          <w:p w:rsidR="00D717B3" w:rsidRPr="004B4786" w:rsidRDefault="00D717B3" w:rsidP="00863A53">
            <w:pPr>
              <w:pStyle w:val="TableParagraph"/>
              <w:ind w:left="86" w:right="82"/>
              <w:jc w:val="both"/>
              <w:rPr>
                <w:sz w:val="24"/>
              </w:rPr>
            </w:pPr>
            <w:r w:rsidRPr="006A7A5A">
              <w:rPr>
                <w:b/>
                <w:sz w:val="24"/>
              </w:rPr>
              <w:t>Diode</w:t>
            </w:r>
            <w:r w:rsidRPr="006A7A5A">
              <w:rPr>
                <w:b/>
                <w:spacing w:val="1"/>
                <w:sz w:val="24"/>
              </w:rPr>
              <w:t xml:space="preserve"> </w:t>
            </w:r>
            <w:r w:rsidRPr="006A7A5A">
              <w:rPr>
                <w:b/>
                <w:sz w:val="24"/>
              </w:rPr>
              <w:t>clipping</w:t>
            </w:r>
            <w:r w:rsidRPr="006A7A5A">
              <w:rPr>
                <w:b/>
                <w:spacing w:val="1"/>
                <w:sz w:val="24"/>
              </w:rPr>
              <w:t xml:space="preserve"> </w:t>
            </w:r>
            <w:r w:rsidRPr="006A7A5A">
              <w:rPr>
                <w:b/>
                <w:sz w:val="24"/>
              </w:rPr>
              <w:t>and</w:t>
            </w:r>
            <w:r w:rsidRPr="006A7A5A">
              <w:rPr>
                <w:b/>
                <w:spacing w:val="1"/>
                <w:sz w:val="24"/>
              </w:rPr>
              <w:t xml:space="preserve"> </w:t>
            </w:r>
            <w:r w:rsidRPr="006A7A5A">
              <w:rPr>
                <w:b/>
                <w:sz w:val="24"/>
              </w:rPr>
              <w:t>clamping</w:t>
            </w:r>
            <w:r w:rsidRPr="006A7A5A">
              <w:rPr>
                <w:b/>
                <w:spacing w:val="1"/>
                <w:sz w:val="24"/>
              </w:rPr>
              <w:t xml:space="preserve"> </w:t>
            </w:r>
            <w:r w:rsidRPr="006A7A5A">
              <w:rPr>
                <w:b/>
                <w:sz w:val="24"/>
              </w:rPr>
              <w:t>circuits: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Diode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clippers,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clipping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at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two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independent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levels,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Transfer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characteristics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of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clippers,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clamping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circuit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operation.</w:t>
            </w:r>
          </w:p>
          <w:p w:rsidR="00D717B3" w:rsidRDefault="00D717B3" w:rsidP="00863A53">
            <w:pPr>
              <w:pStyle w:val="TableParagraph"/>
              <w:ind w:left="86" w:right="69"/>
              <w:jc w:val="both"/>
              <w:rPr>
                <w:sz w:val="24"/>
              </w:rPr>
            </w:pPr>
            <w:r w:rsidRPr="006A7A5A">
              <w:rPr>
                <w:b/>
                <w:sz w:val="24"/>
              </w:rPr>
              <w:t>DC biasing of BJTs: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Load lines, Operating Point, Bias Stability, Collector-to-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Base Bias, Self-Bias, Stabilization against Variations in V</w:t>
            </w:r>
            <w:r>
              <w:rPr>
                <w:sz w:val="16"/>
              </w:rPr>
              <w:t>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and β for the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Self-Bias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Circuit,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Compensation,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Runaway,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Stability.</w:t>
            </w:r>
          </w:p>
        </w:tc>
      </w:tr>
    </w:tbl>
    <w:p w:rsidR="00D717B3" w:rsidRDefault="00D717B3" w:rsidP="00D717B3">
      <w:pPr>
        <w:jc w:val="both"/>
        <w:rPr>
          <w:sz w:val="24"/>
        </w:rPr>
        <w:sectPr w:rsidR="00D717B3">
          <w:pgSz w:w="11910" w:h="16840"/>
          <w:pgMar w:top="1400" w:right="720" w:bottom="280" w:left="740" w:header="720" w:footer="720" w:gutter="0"/>
          <w:cols w:space="720"/>
        </w:sect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7721"/>
      </w:tblGrid>
      <w:tr w:rsidR="00D717B3" w:rsidTr="00863A53">
        <w:trPr>
          <w:trHeight w:val="9717"/>
        </w:trPr>
        <w:tc>
          <w:tcPr>
            <w:tcW w:w="2367" w:type="dxa"/>
          </w:tcPr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spacing w:before="3"/>
              <w:rPr>
                <w:rFonts w:ascii="Calibri"/>
                <w:b/>
                <w:sz w:val="28"/>
              </w:rPr>
            </w:pPr>
          </w:p>
          <w:p w:rsidR="00D717B3" w:rsidRDefault="00D717B3" w:rsidP="00863A53">
            <w:pPr>
              <w:pStyle w:val="TableParagraph"/>
              <w:spacing w:before="1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7721" w:type="dxa"/>
          </w:tcPr>
          <w:p w:rsidR="00D717B3" w:rsidRDefault="00D717B3" w:rsidP="00863A53"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 w:rsidR="00D717B3" w:rsidRDefault="00D717B3" w:rsidP="00863A53">
            <w:pPr>
              <w:pStyle w:val="TableParagraph"/>
              <w:spacing w:before="1" w:line="275" w:lineRule="exact"/>
              <w:ind w:left="3335" w:right="3335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5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II</w:t>
            </w:r>
          </w:p>
          <w:p w:rsidR="00D717B3" w:rsidRPr="004B4786" w:rsidRDefault="00D717B3" w:rsidP="00863A53">
            <w:pPr>
              <w:pStyle w:val="TableParagraph"/>
              <w:ind w:left="86" w:right="81"/>
              <w:jc w:val="both"/>
              <w:rPr>
                <w:sz w:val="24"/>
              </w:rPr>
            </w:pPr>
            <w:r w:rsidRPr="006562EB">
              <w:rPr>
                <w:b/>
                <w:sz w:val="24"/>
              </w:rPr>
              <w:t>Small Signals Modeling of BJT:</w:t>
            </w:r>
            <w:r w:rsidRPr="004B4786">
              <w:rPr>
                <w:sz w:val="24"/>
              </w:rPr>
              <w:t xml:space="preserve"> Analysis of a Transistor Amplifier Circuit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using h-parameters, Simplified CE Hybrid Model, Analysis of CE, CC, CB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Configuration using Approximate Model, Frequency Response of CE and CC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amplifiers.</w:t>
            </w:r>
          </w:p>
          <w:p w:rsidR="00D717B3" w:rsidRDefault="00D717B3" w:rsidP="00863A53">
            <w:pPr>
              <w:pStyle w:val="TableParagraph"/>
              <w:ind w:left="86" w:right="78"/>
              <w:jc w:val="both"/>
              <w:rPr>
                <w:sz w:val="24"/>
              </w:rPr>
            </w:pPr>
            <w:r w:rsidRPr="006562EB">
              <w:rPr>
                <w:b/>
                <w:sz w:val="24"/>
              </w:rPr>
              <w:t>Feedback Amplifiers: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Classification of Amplifiers, the Feedback Concept,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 Characteristics of Negative-Feedback Amplifiers, Effect of Negative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Resistances,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Voltage-Series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Feedback,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Current-Series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Feedback,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Current-Shunt Feedback,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Voltage-Shunt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Feedback.</w:t>
            </w:r>
          </w:p>
          <w:p w:rsidR="00D717B3" w:rsidRDefault="00D717B3" w:rsidP="00863A53">
            <w:pPr>
              <w:pStyle w:val="TableParagraph"/>
              <w:spacing w:before="4" w:line="272" w:lineRule="exact"/>
              <w:ind w:left="3340" w:right="3335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5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III</w:t>
            </w:r>
          </w:p>
          <w:p w:rsidR="00D717B3" w:rsidRDefault="00D717B3" w:rsidP="00863A53">
            <w:pPr>
              <w:pStyle w:val="TableParagraph"/>
              <w:spacing w:line="242" w:lineRule="auto"/>
              <w:ind w:left="86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Oscillator Circuits: </w:t>
            </w:r>
            <w:proofErr w:type="spellStart"/>
            <w:r>
              <w:rPr>
                <w:sz w:val="24"/>
              </w:rPr>
              <w:t>Barkhausen</w:t>
            </w:r>
            <w:proofErr w:type="spellEnd"/>
            <w:r>
              <w:rPr>
                <w:sz w:val="24"/>
              </w:rPr>
              <w:t xml:space="preserve"> Criterion of oscillation, Oscillator operation,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R-C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 shift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oscillator,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bridge Oscillator,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Crystal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Oscillator.</w:t>
            </w:r>
          </w:p>
          <w:p w:rsidR="00D717B3" w:rsidRDefault="00D717B3" w:rsidP="00863A53">
            <w:pPr>
              <w:pStyle w:val="TableParagraph"/>
              <w:ind w:left="86" w:right="70"/>
              <w:jc w:val="both"/>
              <w:rPr>
                <w:b/>
                <w:sz w:val="24"/>
              </w:rPr>
            </w:pPr>
          </w:p>
          <w:p w:rsidR="00D717B3" w:rsidRDefault="00D717B3" w:rsidP="00863A53">
            <w:pPr>
              <w:pStyle w:val="TableParagraph"/>
              <w:ind w:left="86" w:right="7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Operational Amplifiers: </w:t>
            </w:r>
            <w:r>
              <w:rPr>
                <w:sz w:val="24"/>
              </w:rPr>
              <w:t>Introduction, Basic information of Op-Amp, Ideal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Operational Amplifier, Block Diagram Representation of Typical Op-Amp,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OP-Amps Characteristics: Introduction, DC and AC characteristics, 741 op-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features.</w:t>
            </w:r>
          </w:p>
          <w:p w:rsidR="00D717B3" w:rsidRDefault="00D717B3" w:rsidP="00863A53">
            <w:pPr>
              <w:pStyle w:val="TableParagraph"/>
              <w:spacing w:line="275" w:lineRule="exact"/>
              <w:ind w:left="3338" w:right="3335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5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IV</w:t>
            </w:r>
          </w:p>
          <w:p w:rsidR="00D717B3" w:rsidRPr="004B4786" w:rsidRDefault="00D717B3" w:rsidP="00863A53">
            <w:pPr>
              <w:pStyle w:val="TableParagraph"/>
              <w:ind w:left="86" w:right="83"/>
              <w:jc w:val="both"/>
              <w:rPr>
                <w:sz w:val="24"/>
              </w:rPr>
            </w:pPr>
            <w:r w:rsidRPr="006562EB">
              <w:rPr>
                <w:b/>
                <w:sz w:val="24"/>
              </w:rPr>
              <w:t>OP-AMPS</w:t>
            </w:r>
            <w:r w:rsidRPr="006562EB">
              <w:rPr>
                <w:b/>
                <w:spacing w:val="1"/>
                <w:sz w:val="24"/>
              </w:rPr>
              <w:t xml:space="preserve"> </w:t>
            </w:r>
            <w:r w:rsidRPr="006562EB">
              <w:rPr>
                <w:b/>
                <w:sz w:val="24"/>
              </w:rPr>
              <w:t>Applications: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Introduction,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Basic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Op-Amp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Applications,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Instrumentation Amplifier,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AC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Amplifier,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V to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I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and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I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to</w:t>
            </w:r>
            <w:r w:rsidRPr="004B4786">
              <w:rPr>
                <w:spacing w:val="60"/>
                <w:sz w:val="24"/>
              </w:rPr>
              <w:t xml:space="preserve"> </w:t>
            </w:r>
            <w:r w:rsidRPr="004B4786">
              <w:rPr>
                <w:sz w:val="24"/>
              </w:rPr>
              <w:t>V Converter,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Sample and Hold Circuit, Log and Antilog Amplifier, Multiplier and Divider,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Differentiator,</w:t>
            </w:r>
            <w:r w:rsidRPr="004B4786">
              <w:rPr>
                <w:spacing w:val="3"/>
                <w:sz w:val="24"/>
              </w:rPr>
              <w:t xml:space="preserve"> </w:t>
            </w:r>
            <w:r w:rsidRPr="004B4786">
              <w:rPr>
                <w:sz w:val="24"/>
              </w:rPr>
              <w:t>integrator.</w:t>
            </w:r>
          </w:p>
          <w:p w:rsidR="00D717B3" w:rsidRDefault="00D717B3" w:rsidP="00863A53">
            <w:pPr>
              <w:pStyle w:val="TableParagraph"/>
              <w:ind w:left="86" w:right="75"/>
              <w:jc w:val="both"/>
              <w:rPr>
                <w:b/>
                <w:sz w:val="24"/>
              </w:rPr>
            </w:pPr>
          </w:p>
          <w:p w:rsidR="00D717B3" w:rsidRPr="004B4786" w:rsidRDefault="00D717B3" w:rsidP="00863A53">
            <w:pPr>
              <w:pStyle w:val="TableParagraph"/>
              <w:ind w:left="86" w:right="75"/>
              <w:jc w:val="both"/>
              <w:rPr>
                <w:sz w:val="24"/>
              </w:rPr>
            </w:pPr>
            <w:r w:rsidRPr="006562EB">
              <w:rPr>
                <w:b/>
                <w:sz w:val="24"/>
              </w:rPr>
              <w:t>Comparators</w:t>
            </w:r>
            <w:r w:rsidRPr="006562EB">
              <w:rPr>
                <w:b/>
                <w:spacing w:val="1"/>
                <w:sz w:val="24"/>
              </w:rPr>
              <w:t xml:space="preserve"> </w:t>
            </w:r>
            <w:r w:rsidRPr="006562EB">
              <w:rPr>
                <w:b/>
                <w:sz w:val="24"/>
              </w:rPr>
              <w:t>and</w:t>
            </w:r>
            <w:r w:rsidRPr="006562EB">
              <w:rPr>
                <w:b/>
                <w:spacing w:val="1"/>
                <w:sz w:val="24"/>
              </w:rPr>
              <w:t xml:space="preserve"> </w:t>
            </w:r>
            <w:r w:rsidRPr="006562EB">
              <w:rPr>
                <w:b/>
                <w:sz w:val="24"/>
              </w:rPr>
              <w:t>Waveform</w:t>
            </w:r>
            <w:r w:rsidRPr="006562EB">
              <w:rPr>
                <w:b/>
                <w:spacing w:val="1"/>
                <w:sz w:val="24"/>
              </w:rPr>
              <w:t xml:space="preserve"> </w:t>
            </w:r>
            <w:r w:rsidRPr="006562EB">
              <w:rPr>
                <w:b/>
                <w:sz w:val="24"/>
              </w:rPr>
              <w:t>Generators: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Introduction,</w:t>
            </w:r>
            <w:r w:rsidRPr="004B4786">
              <w:rPr>
                <w:spacing w:val="61"/>
                <w:sz w:val="24"/>
              </w:rPr>
              <w:t xml:space="preserve"> </w:t>
            </w:r>
            <w:r w:rsidRPr="004B4786">
              <w:rPr>
                <w:sz w:val="24"/>
              </w:rPr>
              <w:t>Comparator,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Square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Wave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Generator,</w:t>
            </w:r>
            <w:r w:rsidRPr="004B4786">
              <w:rPr>
                <w:spacing w:val="1"/>
                <w:sz w:val="24"/>
              </w:rPr>
              <w:t xml:space="preserve"> </w:t>
            </w:r>
            <w:proofErr w:type="spellStart"/>
            <w:r w:rsidRPr="004B4786">
              <w:rPr>
                <w:sz w:val="24"/>
              </w:rPr>
              <w:t>Monostable</w:t>
            </w:r>
            <w:proofErr w:type="spellEnd"/>
            <w:r w:rsidRPr="004B4786">
              <w:rPr>
                <w:spacing w:val="1"/>
                <w:sz w:val="24"/>
              </w:rPr>
              <w:t xml:space="preserve"> </w:t>
            </w:r>
            <w:proofErr w:type="spellStart"/>
            <w:r w:rsidRPr="004B4786">
              <w:rPr>
                <w:sz w:val="24"/>
              </w:rPr>
              <w:t>Multivibrator</w:t>
            </w:r>
            <w:proofErr w:type="spellEnd"/>
            <w:r w:rsidRPr="004B4786">
              <w:rPr>
                <w:sz w:val="24"/>
              </w:rPr>
              <w:t>,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Triangular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Wave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Generator,</w:t>
            </w:r>
            <w:r w:rsidRPr="004B4786">
              <w:rPr>
                <w:spacing w:val="3"/>
                <w:sz w:val="24"/>
              </w:rPr>
              <w:t xml:space="preserve"> </w:t>
            </w:r>
            <w:r w:rsidRPr="004B4786">
              <w:rPr>
                <w:sz w:val="24"/>
              </w:rPr>
              <w:t>Sine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Wave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Generators.</w:t>
            </w:r>
          </w:p>
          <w:p w:rsidR="00D717B3" w:rsidRDefault="00D717B3" w:rsidP="00863A53">
            <w:pPr>
              <w:pStyle w:val="TableParagraph"/>
              <w:spacing w:line="275" w:lineRule="exact"/>
              <w:ind w:left="3340" w:right="333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V</w:t>
            </w:r>
          </w:p>
          <w:p w:rsidR="00D717B3" w:rsidRPr="004B4786" w:rsidRDefault="00D717B3" w:rsidP="00863A53">
            <w:pPr>
              <w:pStyle w:val="TableParagraph"/>
              <w:ind w:left="86" w:right="75"/>
              <w:jc w:val="both"/>
              <w:rPr>
                <w:sz w:val="24"/>
              </w:rPr>
            </w:pPr>
            <w:r w:rsidRPr="006562EB">
              <w:rPr>
                <w:b/>
                <w:sz w:val="24"/>
              </w:rPr>
              <w:t>Timers</w:t>
            </w:r>
            <w:r w:rsidRPr="006562EB">
              <w:rPr>
                <w:b/>
                <w:spacing w:val="1"/>
                <w:sz w:val="24"/>
              </w:rPr>
              <w:t xml:space="preserve"> </w:t>
            </w:r>
            <w:r w:rsidRPr="006562EB">
              <w:rPr>
                <w:b/>
                <w:sz w:val="24"/>
              </w:rPr>
              <w:t>and</w:t>
            </w:r>
            <w:r w:rsidRPr="006562EB">
              <w:rPr>
                <w:b/>
                <w:spacing w:val="1"/>
                <w:sz w:val="24"/>
              </w:rPr>
              <w:t xml:space="preserve"> </w:t>
            </w:r>
            <w:r w:rsidRPr="006562EB">
              <w:rPr>
                <w:b/>
                <w:sz w:val="24"/>
              </w:rPr>
              <w:t>Phase</w:t>
            </w:r>
            <w:r w:rsidRPr="006562EB">
              <w:rPr>
                <w:b/>
                <w:spacing w:val="1"/>
                <w:sz w:val="24"/>
              </w:rPr>
              <w:t xml:space="preserve"> </w:t>
            </w:r>
            <w:r w:rsidRPr="006562EB">
              <w:rPr>
                <w:b/>
                <w:sz w:val="24"/>
              </w:rPr>
              <w:t>Locked</w:t>
            </w:r>
            <w:r w:rsidRPr="006562EB">
              <w:rPr>
                <w:b/>
                <w:spacing w:val="1"/>
                <w:sz w:val="24"/>
              </w:rPr>
              <w:t xml:space="preserve"> </w:t>
            </w:r>
            <w:r w:rsidRPr="006562EB">
              <w:rPr>
                <w:b/>
                <w:sz w:val="24"/>
              </w:rPr>
              <w:t>Loop: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Introduction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to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555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timer,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functional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diagram,</w:t>
            </w:r>
            <w:r w:rsidRPr="004B4786">
              <w:rPr>
                <w:spacing w:val="1"/>
                <w:sz w:val="24"/>
              </w:rPr>
              <w:t xml:space="preserve"> </w:t>
            </w:r>
            <w:proofErr w:type="spellStart"/>
            <w:r w:rsidRPr="004B4786">
              <w:rPr>
                <w:sz w:val="24"/>
              </w:rPr>
              <w:t>Monostable</w:t>
            </w:r>
            <w:proofErr w:type="spellEnd"/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and</w:t>
            </w:r>
            <w:r w:rsidRPr="004B4786">
              <w:rPr>
                <w:spacing w:val="1"/>
                <w:sz w:val="24"/>
              </w:rPr>
              <w:t xml:space="preserve"> </w:t>
            </w:r>
            <w:proofErr w:type="spellStart"/>
            <w:r w:rsidRPr="004B4786">
              <w:rPr>
                <w:sz w:val="24"/>
              </w:rPr>
              <w:t>Astable</w:t>
            </w:r>
            <w:proofErr w:type="spellEnd"/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operations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and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applications,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Schmitt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Trigger, PLL block schematic, principles and description of individual blocks,</w:t>
            </w:r>
            <w:r w:rsidRPr="004B4786">
              <w:rPr>
                <w:spacing w:val="-57"/>
                <w:sz w:val="24"/>
              </w:rPr>
              <w:t xml:space="preserve"> </w:t>
            </w:r>
            <w:r w:rsidRPr="004B4786">
              <w:rPr>
                <w:sz w:val="24"/>
              </w:rPr>
              <w:t>565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PLL,</w:t>
            </w:r>
            <w:r w:rsidRPr="004B4786">
              <w:rPr>
                <w:spacing w:val="4"/>
                <w:sz w:val="24"/>
              </w:rPr>
              <w:t xml:space="preserve"> </w:t>
            </w:r>
            <w:r w:rsidRPr="004B4786">
              <w:rPr>
                <w:sz w:val="24"/>
              </w:rPr>
              <w:t>Applications of</w:t>
            </w:r>
            <w:r w:rsidRPr="004B4786">
              <w:rPr>
                <w:spacing w:val="-6"/>
                <w:sz w:val="24"/>
              </w:rPr>
              <w:t xml:space="preserve"> </w:t>
            </w:r>
            <w:r w:rsidRPr="004B4786">
              <w:rPr>
                <w:sz w:val="24"/>
              </w:rPr>
              <w:t>VCO (566).</w:t>
            </w:r>
          </w:p>
          <w:p w:rsidR="00D717B3" w:rsidRDefault="00D717B3" w:rsidP="00863A53">
            <w:pPr>
              <w:pStyle w:val="TableParagraph"/>
              <w:ind w:left="86" w:right="77"/>
              <w:jc w:val="both"/>
              <w:rPr>
                <w:sz w:val="24"/>
              </w:rPr>
            </w:pPr>
            <w:r w:rsidRPr="006562EB">
              <w:rPr>
                <w:b/>
                <w:sz w:val="24"/>
              </w:rPr>
              <w:t>Digital To Analog And Analog To Digital Converters:</w:t>
            </w:r>
            <w:r w:rsidRPr="004B4786">
              <w:rPr>
                <w:sz w:val="24"/>
              </w:rPr>
              <w:t xml:space="preserve"> Introduction, basic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DAC techniques, weighted resistor DAC, R-2R ladder DAC, inverted R-2R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DAC, A-D Converters – parallel Comparator type ADC, counter type ADC,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successive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approximation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ADC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and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dual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slope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ADC,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DAC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and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ADC</w:t>
            </w:r>
            <w:r w:rsidRPr="004B4786">
              <w:rPr>
                <w:spacing w:val="1"/>
                <w:sz w:val="24"/>
              </w:rPr>
              <w:t xml:space="preserve"> </w:t>
            </w:r>
            <w:r w:rsidRPr="004B4786">
              <w:rPr>
                <w:sz w:val="24"/>
              </w:rPr>
              <w:t>Specifications.</w:t>
            </w:r>
          </w:p>
        </w:tc>
      </w:tr>
      <w:tr w:rsidR="00D717B3" w:rsidTr="00863A53">
        <w:trPr>
          <w:trHeight w:val="3922"/>
        </w:trPr>
        <w:tc>
          <w:tcPr>
            <w:tcW w:w="2367" w:type="dxa"/>
          </w:tcPr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D717B3" w:rsidRDefault="00D717B3" w:rsidP="00863A53">
            <w:pPr>
              <w:pStyle w:val="TableParagraph"/>
              <w:spacing w:before="210" w:line="278" w:lineRule="auto"/>
              <w:ind w:left="479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 Books &amp;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7721" w:type="dxa"/>
          </w:tcPr>
          <w:p w:rsidR="00D717B3" w:rsidRDefault="00D717B3" w:rsidP="00863A53">
            <w:pPr>
              <w:pStyle w:val="TableParagraph"/>
              <w:spacing w:before="25" w:line="272" w:lineRule="exact"/>
              <w:ind w:left="8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Textbooks:</w:t>
            </w:r>
          </w:p>
          <w:p w:rsidR="00D717B3" w:rsidRDefault="00D717B3" w:rsidP="00D717B3">
            <w:pPr>
              <w:pStyle w:val="TableParagraph"/>
              <w:numPr>
                <w:ilvl w:val="0"/>
                <w:numId w:val="4"/>
              </w:numPr>
              <w:tabs>
                <w:tab w:val="left" w:pos="807"/>
              </w:tabs>
              <w:spacing w:line="242" w:lineRule="auto"/>
              <w:ind w:right="70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Circuits-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Millman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C.Halkias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Mc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Graw</w:t>
            </w:r>
            <w:proofErr w:type="spellEnd"/>
            <w:r>
              <w:rPr>
                <w:sz w:val="24"/>
              </w:rPr>
              <w:t xml:space="preserve"> Hill,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D717B3" w:rsidRDefault="00D717B3" w:rsidP="00D717B3">
            <w:pPr>
              <w:pStyle w:val="TableParagraph"/>
              <w:numPr>
                <w:ilvl w:val="0"/>
                <w:numId w:val="4"/>
              </w:numPr>
              <w:tabs>
                <w:tab w:val="left" w:pos="807"/>
              </w:tabs>
              <w:spacing w:line="242" w:lineRule="auto"/>
              <w:ind w:right="1325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Circuits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Roy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Choudhury</w:t>
            </w:r>
            <w:proofErr w:type="spellEnd"/>
            <w:r>
              <w:rPr>
                <w:sz w:val="24"/>
              </w:rPr>
              <w:t>, 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</w:p>
          <w:p w:rsidR="00D717B3" w:rsidRDefault="00D717B3" w:rsidP="00863A53">
            <w:pPr>
              <w:pStyle w:val="TableParagraph"/>
              <w:spacing w:line="271" w:lineRule="exact"/>
              <w:ind w:left="806"/>
              <w:rPr>
                <w:sz w:val="24"/>
              </w:rPr>
            </w:pP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:rsidR="00D717B3" w:rsidRDefault="00D717B3" w:rsidP="00863A53">
            <w:pPr>
              <w:pStyle w:val="TableParagraph"/>
              <w:spacing w:line="272" w:lineRule="exact"/>
              <w:ind w:left="8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Reference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Books:</w:t>
            </w:r>
          </w:p>
          <w:p w:rsidR="00D717B3" w:rsidRDefault="00D717B3" w:rsidP="00D717B3">
            <w:pPr>
              <w:pStyle w:val="TableParagraph"/>
              <w:numPr>
                <w:ilvl w:val="0"/>
                <w:numId w:val="3"/>
              </w:numPr>
              <w:tabs>
                <w:tab w:val="left" w:pos="807"/>
              </w:tabs>
              <w:spacing w:line="242" w:lineRule="auto"/>
              <w:ind w:right="81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Robert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L.Boylestad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Nashelsky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D717B3" w:rsidRDefault="00D717B3" w:rsidP="00D717B3">
            <w:pPr>
              <w:pStyle w:val="TableParagraph"/>
              <w:numPr>
                <w:ilvl w:val="0"/>
                <w:numId w:val="3"/>
              </w:numPr>
              <w:tabs>
                <w:tab w:val="left" w:pos="807"/>
              </w:tabs>
              <w:spacing w:line="242" w:lineRule="auto"/>
              <w:ind w:right="76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Circuits–G.K.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Mithal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Khanna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Publisher,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D717B3" w:rsidRDefault="00D717B3" w:rsidP="00D717B3">
            <w:pPr>
              <w:pStyle w:val="TableParagraph"/>
              <w:numPr>
                <w:ilvl w:val="0"/>
                <w:numId w:val="3"/>
              </w:numPr>
              <w:tabs>
                <w:tab w:val="left" w:pos="807"/>
              </w:tabs>
              <w:spacing w:line="242" w:lineRule="auto"/>
              <w:ind w:right="77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Bell,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Oxford,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D717B3" w:rsidRDefault="00D717B3" w:rsidP="00D717B3">
            <w:pPr>
              <w:pStyle w:val="TableParagraph"/>
              <w:numPr>
                <w:ilvl w:val="0"/>
                <w:numId w:val="3"/>
              </w:numPr>
              <w:tabs>
                <w:tab w:val="left" w:pos="80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Principles–</w:t>
            </w:r>
            <w:proofErr w:type="spellStart"/>
            <w:r>
              <w:rPr>
                <w:sz w:val="24"/>
              </w:rPr>
              <w:t>Malvino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Albert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Paul,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Bates,</w:t>
            </w:r>
          </w:p>
        </w:tc>
      </w:tr>
    </w:tbl>
    <w:p w:rsidR="00D717B3" w:rsidRDefault="00D717B3" w:rsidP="00D717B3">
      <w:pPr>
        <w:spacing w:line="270" w:lineRule="exact"/>
        <w:rPr>
          <w:sz w:val="24"/>
        </w:rPr>
        <w:sectPr w:rsidR="00D717B3">
          <w:pgSz w:w="11910" w:h="16840"/>
          <w:pgMar w:top="1420" w:right="720" w:bottom="280" w:left="740" w:header="720" w:footer="720" w:gutter="0"/>
          <w:cols w:space="720"/>
        </w:sect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7721"/>
      </w:tblGrid>
      <w:tr w:rsidR="00D717B3" w:rsidTr="00863A53">
        <w:trPr>
          <w:trHeight w:val="1713"/>
        </w:trPr>
        <w:tc>
          <w:tcPr>
            <w:tcW w:w="2367" w:type="dxa"/>
          </w:tcPr>
          <w:p w:rsidR="00D717B3" w:rsidRDefault="00D717B3" w:rsidP="00863A53">
            <w:pPr>
              <w:pStyle w:val="TableParagraph"/>
            </w:pPr>
          </w:p>
        </w:tc>
        <w:tc>
          <w:tcPr>
            <w:tcW w:w="7721" w:type="dxa"/>
          </w:tcPr>
          <w:p w:rsidR="00D717B3" w:rsidRDefault="00D717B3" w:rsidP="00863A53">
            <w:pPr>
              <w:pStyle w:val="TableParagraph"/>
              <w:spacing w:before="20" w:line="275" w:lineRule="exact"/>
              <w:ind w:left="806"/>
              <w:rPr>
                <w:sz w:val="24"/>
              </w:rPr>
            </w:pPr>
            <w:r>
              <w:rPr>
                <w:sz w:val="24"/>
              </w:rPr>
              <w:t>McGraw-Hill/Higher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D717B3" w:rsidRDefault="00D717B3" w:rsidP="00D717B3">
            <w:pPr>
              <w:pStyle w:val="TableParagraph"/>
              <w:numPr>
                <w:ilvl w:val="0"/>
                <w:numId w:val="2"/>
              </w:numPr>
              <w:tabs>
                <w:tab w:val="left" w:pos="807"/>
              </w:tabs>
              <w:spacing w:line="242" w:lineRule="auto"/>
              <w:ind w:right="463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Amplifiers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Gayakwad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R.A,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  <w:p w:rsidR="00D717B3" w:rsidRDefault="00D717B3" w:rsidP="00D717B3">
            <w:pPr>
              <w:pStyle w:val="TableParagraph"/>
              <w:numPr>
                <w:ilvl w:val="0"/>
                <w:numId w:val="2"/>
              </w:numPr>
              <w:tabs>
                <w:tab w:val="left" w:pos="807"/>
              </w:tabs>
              <w:spacing w:line="242" w:lineRule="auto"/>
              <w:ind w:right="891"/>
              <w:rPr>
                <w:sz w:val="24"/>
              </w:rPr>
            </w:pPr>
            <w:r>
              <w:rPr>
                <w:sz w:val="24"/>
              </w:rPr>
              <w:t>Operational Amplifiers and Linear Integrated Circuits –Sanjay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Kataria</w:t>
            </w:r>
            <w:proofErr w:type="spellEnd"/>
            <w:r>
              <w:rPr>
                <w:sz w:val="24"/>
              </w:rPr>
              <w:t xml:space="preserve">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D717B3" w:rsidRDefault="00D717B3" w:rsidP="00D717B3">
            <w:pPr>
              <w:pStyle w:val="TableParagraph"/>
              <w:numPr>
                <w:ilvl w:val="0"/>
                <w:numId w:val="2"/>
              </w:numPr>
              <w:tabs>
                <w:tab w:val="left" w:pos="807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Analog CMOS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Behzad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Razavi</w:t>
            </w:r>
            <w:proofErr w:type="spellEnd"/>
          </w:p>
        </w:tc>
      </w:tr>
      <w:tr w:rsidR="00D717B3" w:rsidTr="00863A53">
        <w:trPr>
          <w:trHeight w:val="724"/>
        </w:trPr>
        <w:tc>
          <w:tcPr>
            <w:tcW w:w="2367" w:type="dxa"/>
          </w:tcPr>
          <w:p w:rsidR="00D717B3" w:rsidRDefault="00D717B3" w:rsidP="00863A53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:rsidR="00D717B3" w:rsidRDefault="00D717B3" w:rsidP="00863A53">
            <w:pPr>
              <w:pStyle w:val="TableParagraph"/>
              <w:ind w:left="585"/>
              <w:rPr>
                <w:b/>
              </w:rPr>
            </w:pPr>
            <w:r>
              <w:rPr>
                <w:b/>
              </w:rPr>
              <w:t>e-Resources:</w:t>
            </w:r>
          </w:p>
        </w:tc>
        <w:tc>
          <w:tcPr>
            <w:tcW w:w="7721" w:type="dxa"/>
          </w:tcPr>
          <w:p w:rsidR="00D717B3" w:rsidRPr="00440540" w:rsidRDefault="00D717B3" w:rsidP="00D717B3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before="25"/>
              <w:rPr>
                <w:sz w:val="24"/>
                <w:szCs w:val="24"/>
              </w:rPr>
            </w:pPr>
            <w:hyperlink r:id="rId6">
              <w:r w:rsidRPr="00440540">
                <w:rPr>
                  <w:sz w:val="24"/>
                  <w:szCs w:val="24"/>
                </w:rPr>
                <w:t>https://nptel.ac.in/courses/122106025</w:t>
              </w:r>
            </w:hyperlink>
            <w:r w:rsidRPr="00440540">
              <w:rPr>
                <w:sz w:val="24"/>
                <w:szCs w:val="24"/>
              </w:rPr>
              <w:t>.</w:t>
            </w:r>
          </w:p>
          <w:p w:rsidR="00D717B3" w:rsidRDefault="00D717B3" w:rsidP="00D717B3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before="31"/>
              <w:rPr>
                <w:rFonts w:ascii="Calibri"/>
                <w:color w:val="212121"/>
                <w:sz w:val="24"/>
              </w:rPr>
            </w:pPr>
            <w:hyperlink r:id="rId7">
              <w:r w:rsidRPr="00440540">
                <w:rPr>
                  <w:sz w:val="24"/>
                  <w:szCs w:val="24"/>
                </w:rPr>
                <w:t>https://nptel.ac.in/courses/108102112</w:t>
              </w:r>
            </w:hyperlink>
            <w:r w:rsidRPr="00440540">
              <w:rPr>
                <w:sz w:val="24"/>
                <w:szCs w:val="24"/>
              </w:rPr>
              <w:t>.</w:t>
            </w:r>
          </w:p>
        </w:tc>
      </w:tr>
    </w:tbl>
    <w:p w:rsidR="00D717B3" w:rsidRDefault="00D717B3" w:rsidP="00D717B3">
      <w:pPr>
        <w:rPr>
          <w:rFonts w:ascii="Calibri"/>
          <w:sz w:val="24"/>
        </w:rPr>
        <w:sectPr w:rsidR="00D717B3">
          <w:pgSz w:w="11910" w:h="16840"/>
          <w:pgMar w:top="1420" w:right="720" w:bottom="280" w:left="740" w:header="720" w:footer="720" w:gutter="0"/>
          <w:cols w:space="720"/>
        </w:sectPr>
      </w:pPr>
    </w:p>
    <w:p w:rsidR="00E1391F" w:rsidRDefault="00E1391F"/>
    <w:sectPr w:rsidR="00E13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258"/>
    <w:multiLevelType w:val="hybridMultilevel"/>
    <w:tmpl w:val="CE12072C"/>
    <w:lvl w:ilvl="0" w:tplc="63C017DC">
      <w:start w:val="1"/>
      <w:numFmt w:val="decimal"/>
      <w:lvlText w:val="%1."/>
      <w:lvlJc w:val="left"/>
      <w:pPr>
        <w:ind w:left="8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C8CE96C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2" w:tplc="98EE71B6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DED095F2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4" w:tplc="109451EC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46964616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19623FF4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7" w:tplc="C9F0A882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8" w:tplc="0FC43122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</w:abstractNum>
  <w:abstractNum w:abstractNumId="1">
    <w:nsid w:val="1E6F33A8"/>
    <w:multiLevelType w:val="hybridMultilevel"/>
    <w:tmpl w:val="FC8C3CC8"/>
    <w:lvl w:ilvl="0" w:tplc="0D06DA76">
      <w:start w:val="1"/>
      <w:numFmt w:val="decimal"/>
      <w:lvlText w:val="%1."/>
      <w:lvlJc w:val="left"/>
      <w:pPr>
        <w:ind w:left="796" w:hanging="351"/>
      </w:pPr>
      <w:rPr>
        <w:rFonts w:hint="default"/>
        <w:w w:val="100"/>
        <w:lang w:val="en-US" w:eastAsia="en-US" w:bidi="ar-SA"/>
      </w:rPr>
    </w:lvl>
    <w:lvl w:ilvl="1" w:tplc="6CD481A4">
      <w:numFmt w:val="bullet"/>
      <w:lvlText w:val="•"/>
      <w:lvlJc w:val="left"/>
      <w:pPr>
        <w:ind w:left="1491" w:hanging="351"/>
      </w:pPr>
      <w:rPr>
        <w:rFonts w:hint="default"/>
        <w:lang w:val="en-US" w:eastAsia="en-US" w:bidi="ar-SA"/>
      </w:rPr>
    </w:lvl>
    <w:lvl w:ilvl="2" w:tplc="F33E572C">
      <w:numFmt w:val="bullet"/>
      <w:lvlText w:val="•"/>
      <w:lvlJc w:val="left"/>
      <w:pPr>
        <w:ind w:left="2182" w:hanging="351"/>
      </w:pPr>
      <w:rPr>
        <w:rFonts w:hint="default"/>
        <w:lang w:val="en-US" w:eastAsia="en-US" w:bidi="ar-SA"/>
      </w:rPr>
    </w:lvl>
    <w:lvl w:ilvl="3" w:tplc="8FCAD28E">
      <w:numFmt w:val="bullet"/>
      <w:lvlText w:val="•"/>
      <w:lvlJc w:val="left"/>
      <w:pPr>
        <w:ind w:left="2873" w:hanging="351"/>
      </w:pPr>
      <w:rPr>
        <w:rFonts w:hint="default"/>
        <w:lang w:val="en-US" w:eastAsia="en-US" w:bidi="ar-SA"/>
      </w:rPr>
    </w:lvl>
    <w:lvl w:ilvl="4" w:tplc="29F4BF2C">
      <w:numFmt w:val="bullet"/>
      <w:lvlText w:val="•"/>
      <w:lvlJc w:val="left"/>
      <w:pPr>
        <w:ind w:left="3564" w:hanging="351"/>
      </w:pPr>
      <w:rPr>
        <w:rFonts w:hint="default"/>
        <w:lang w:val="en-US" w:eastAsia="en-US" w:bidi="ar-SA"/>
      </w:rPr>
    </w:lvl>
    <w:lvl w:ilvl="5" w:tplc="72CEA228">
      <w:numFmt w:val="bullet"/>
      <w:lvlText w:val="•"/>
      <w:lvlJc w:val="left"/>
      <w:pPr>
        <w:ind w:left="4255" w:hanging="351"/>
      </w:pPr>
      <w:rPr>
        <w:rFonts w:hint="default"/>
        <w:lang w:val="en-US" w:eastAsia="en-US" w:bidi="ar-SA"/>
      </w:rPr>
    </w:lvl>
    <w:lvl w:ilvl="6" w:tplc="480203D6">
      <w:numFmt w:val="bullet"/>
      <w:lvlText w:val="•"/>
      <w:lvlJc w:val="left"/>
      <w:pPr>
        <w:ind w:left="4946" w:hanging="351"/>
      </w:pPr>
      <w:rPr>
        <w:rFonts w:hint="default"/>
        <w:lang w:val="en-US" w:eastAsia="en-US" w:bidi="ar-SA"/>
      </w:rPr>
    </w:lvl>
    <w:lvl w:ilvl="7" w:tplc="90C8ACC4">
      <w:numFmt w:val="bullet"/>
      <w:lvlText w:val="•"/>
      <w:lvlJc w:val="left"/>
      <w:pPr>
        <w:ind w:left="5637" w:hanging="351"/>
      </w:pPr>
      <w:rPr>
        <w:rFonts w:hint="default"/>
        <w:lang w:val="en-US" w:eastAsia="en-US" w:bidi="ar-SA"/>
      </w:rPr>
    </w:lvl>
    <w:lvl w:ilvl="8" w:tplc="859640EC">
      <w:numFmt w:val="bullet"/>
      <w:lvlText w:val="•"/>
      <w:lvlJc w:val="left"/>
      <w:pPr>
        <w:ind w:left="6328" w:hanging="351"/>
      </w:pPr>
      <w:rPr>
        <w:rFonts w:hint="default"/>
        <w:lang w:val="en-US" w:eastAsia="en-US" w:bidi="ar-SA"/>
      </w:rPr>
    </w:lvl>
  </w:abstractNum>
  <w:abstractNum w:abstractNumId="2">
    <w:nsid w:val="35512BC8"/>
    <w:multiLevelType w:val="hybridMultilevel"/>
    <w:tmpl w:val="BE2AFA9C"/>
    <w:lvl w:ilvl="0" w:tplc="FF6432C4">
      <w:start w:val="1"/>
      <w:numFmt w:val="decimal"/>
      <w:lvlText w:val="%1."/>
      <w:lvlJc w:val="left"/>
      <w:pPr>
        <w:ind w:left="8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FD6FAEE">
      <w:numFmt w:val="bullet"/>
      <w:lvlText w:val="•"/>
      <w:lvlJc w:val="left"/>
      <w:pPr>
        <w:ind w:left="843" w:hanging="245"/>
      </w:pPr>
      <w:rPr>
        <w:rFonts w:hint="default"/>
        <w:lang w:val="en-US" w:eastAsia="en-US" w:bidi="ar-SA"/>
      </w:rPr>
    </w:lvl>
    <w:lvl w:ilvl="2" w:tplc="2E2E2688">
      <w:numFmt w:val="bullet"/>
      <w:lvlText w:val="•"/>
      <w:lvlJc w:val="left"/>
      <w:pPr>
        <w:ind w:left="1606" w:hanging="245"/>
      </w:pPr>
      <w:rPr>
        <w:rFonts w:hint="default"/>
        <w:lang w:val="en-US" w:eastAsia="en-US" w:bidi="ar-SA"/>
      </w:rPr>
    </w:lvl>
    <w:lvl w:ilvl="3" w:tplc="B30EC914">
      <w:numFmt w:val="bullet"/>
      <w:lvlText w:val="•"/>
      <w:lvlJc w:val="left"/>
      <w:pPr>
        <w:ind w:left="2369" w:hanging="245"/>
      </w:pPr>
      <w:rPr>
        <w:rFonts w:hint="default"/>
        <w:lang w:val="en-US" w:eastAsia="en-US" w:bidi="ar-SA"/>
      </w:rPr>
    </w:lvl>
    <w:lvl w:ilvl="4" w:tplc="BAC48638">
      <w:numFmt w:val="bullet"/>
      <w:lvlText w:val="•"/>
      <w:lvlJc w:val="left"/>
      <w:pPr>
        <w:ind w:left="3132" w:hanging="245"/>
      </w:pPr>
      <w:rPr>
        <w:rFonts w:hint="default"/>
        <w:lang w:val="en-US" w:eastAsia="en-US" w:bidi="ar-SA"/>
      </w:rPr>
    </w:lvl>
    <w:lvl w:ilvl="5" w:tplc="B1848EB8">
      <w:numFmt w:val="bullet"/>
      <w:lvlText w:val="•"/>
      <w:lvlJc w:val="left"/>
      <w:pPr>
        <w:ind w:left="3895" w:hanging="245"/>
      </w:pPr>
      <w:rPr>
        <w:rFonts w:hint="default"/>
        <w:lang w:val="en-US" w:eastAsia="en-US" w:bidi="ar-SA"/>
      </w:rPr>
    </w:lvl>
    <w:lvl w:ilvl="6" w:tplc="D634388E">
      <w:numFmt w:val="bullet"/>
      <w:lvlText w:val="•"/>
      <w:lvlJc w:val="left"/>
      <w:pPr>
        <w:ind w:left="4658" w:hanging="245"/>
      </w:pPr>
      <w:rPr>
        <w:rFonts w:hint="default"/>
        <w:lang w:val="en-US" w:eastAsia="en-US" w:bidi="ar-SA"/>
      </w:rPr>
    </w:lvl>
    <w:lvl w:ilvl="7" w:tplc="0A384B5A">
      <w:numFmt w:val="bullet"/>
      <w:lvlText w:val="•"/>
      <w:lvlJc w:val="left"/>
      <w:pPr>
        <w:ind w:left="5421" w:hanging="245"/>
      </w:pPr>
      <w:rPr>
        <w:rFonts w:hint="default"/>
        <w:lang w:val="en-US" w:eastAsia="en-US" w:bidi="ar-SA"/>
      </w:rPr>
    </w:lvl>
    <w:lvl w:ilvl="8" w:tplc="132AB7FE">
      <w:numFmt w:val="bullet"/>
      <w:lvlText w:val="•"/>
      <w:lvlJc w:val="left"/>
      <w:pPr>
        <w:ind w:left="6184" w:hanging="245"/>
      </w:pPr>
      <w:rPr>
        <w:rFonts w:hint="default"/>
        <w:lang w:val="en-US" w:eastAsia="en-US" w:bidi="ar-SA"/>
      </w:rPr>
    </w:lvl>
  </w:abstractNum>
  <w:abstractNum w:abstractNumId="3">
    <w:nsid w:val="53A17BE1"/>
    <w:multiLevelType w:val="hybridMultilevel"/>
    <w:tmpl w:val="89F6034A"/>
    <w:lvl w:ilvl="0" w:tplc="AB4E44F6">
      <w:start w:val="1"/>
      <w:numFmt w:val="decimal"/>
      <w:lvlText w:val="%1."/>
      <w:lvlJc w:val="left"/>
      <w:pPr>
        <w:ind w:left="8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583202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2" w:tplc="E184387E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A3EE899A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4" w:tplc="6E38EFD0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B2AAC772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F9E43CC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7" w:tplc="1B7CCB38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8" w:tplc="D806ED8E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</w:abstractNum>
  <w:abstractNum w:abstractNumId="4">
    <w:nsid w:val="774D09F0"/>
    <w:multiLevelType w:val="hybridMultilevel"/>
    <w:tmpl w:val="B58A0702"/>
    <w:lvl w:ilvl="0" w:tplc="29B8FCE2">
      <w:start w:val="5"/>
      <w:numFmt w:val="decimal"/>
      <w:lvlText w:val="%1."/>
      <w:lvlJc w:val="left"/>
      <w:pPr>
        <w:ind w:left="8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F82D0D2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2" w:tplc="900210BC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5888F68A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4" w:tplc="9F34219A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66BCABC8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9B9E84A8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7" w:tplc="86B8D4F6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8" w:tplc="7DEAE452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B3"/>
    <w:rsid w:val="00D717B3"/>
    <w:rsid w:val="00E1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17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717B3"/>
  </w:style>
  <w:style w:type="character" w:customStyle="1" w:styleId="BodyTextChar">
    <w:name w:val="Body Text Char"/>
    <w:basedOn w:val="DefaultParagraphFont"/>
    <w:link w:val="BodyText"/>
    <w:uiPriority w:val="1"/>
    <w:rsid w:val="00D717B3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D71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17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717B3"/>
  </w:style>
  <w:style w:type="character" w:customStyle="1" w:styleId="BodyTextChar">
    <w:name w:val="Body Text Char"/>
    <w:basedOn w:val="DefaultParagraphFont"/>
    <w:link w:val="BodyText"/>
    <w:uiPriority w:val="1"/>
    <w:rsid w:val="00D717B3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D71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ptel.ac.in/courses/1081021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/122106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2024-12-30T07:42:00Z</dcterms:created>
  <dcterms:modified xsi:type="dcterms:W3CDTF">2024-12-30T07:43:00Z</dcterms:modified>
</cp:coreProperties>
</file>